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STATE LIBRARY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 xml:space="preserve">BOARD OF COMMISSIONERS MEETING </w:t>
      </w:r>
    </w:p>
    <w:p w:rsidR="00D16340" w:rsidRDefault="001562CF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9</w:t>
      </w:r>
      <w:r w:rsidR="00844285">
        <w:rPr>
          <w:sz w:val="24"/>
          <w:szCs w:val="24"/>
        </w:rPr>
        <w:t>, 2024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Library of Louisiana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701 North Fourth Street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Baton Rouge, La</w:t>
      </w:r>
    </w:p>
    <w:p w:rsidR="00685274" w:rsidRDefault="00685274" w:rsidP="00D16340">
      <w:pPr>
        <w:jc w:val="center"/>
        <w:rPr>
          <w:sz w:val="24"/>
          <w:szCs w:val="24"/>
        </w:rPr>
      </w:pPr>
      <w:r w:rsidRPr="00685274">
        <w:rPr>
          <w:sz w:val="24"/>
          <w:szCs w:val="24"/>
        </w:rPr>
        <w:t xml:space="preserve">5th Floor Capitol View Room </w:t>
      </w:r>
    </w:p>
    <w:p w:rsidR="00D16340" w:rsidRPr="00600683" w:rsidRDefault="001562CF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2:30 p</w:t>
      </w:r>
      <w:r w:rsidR="00844285">
        <w:rPr>
          <w:sz w:val="24"/>
          <w:szCs w:val="24"/>
        </w:rPr>
        <w:t>.m.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Call to Order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 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Minutes</w:t>
      </w:r>
      <w:r>
        <w:rPr>
          <w:sz w:val="24"/>
          <w:szCs w:val="24"/>
        </w:rPr>
        <w:t xml:space="preserve"> from the Quarterly Meeting held </w:t>
      </w:r>
      <w:r w:rsidR="001562CF">
        <w:rPr>
          <w:sz w:val="24"/>
          <w:szCs w:val="24"/>
        </w:rPr>
        <w:t>February 8, 2024</w:t>
      </w:r>
    </w:p>
    <w:p w:rsidR="00B54206" w:rsidRDefault="00B54206" w:rsidP="00B54206">
      <w:pPr>
        <w:pStyle w:val="ListParagraph"/>
        <w:rPr>
          <w:sz w:val="24"/>
          <w:szCs w:val="24"/>
        </w:rPr>
      </w:pPr>
    </w:p>
    <w:p w:rsidR="00D16340" w:rsidRDefault="00B54206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</w:t>
      </w:r>
    </w:p>
    <w:p w:rsidR="00B54206" w:rsidRDefault="00B54206" w:rsidP="00B5420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Librarian’s Report</w:t>
      </w:r>
    </w:p>
    <w:p w:rsidR="00844285" w:rsidRDefault="001562CF" w:rsidP="0084428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 Cross Telehealth Grant Report</w:t>
      </w:r>
    </w:p>
    <w:p w:rsidR="00F458ED" w:rsidRDefault="00F458ED" w:rsidP="0084428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Summer Reading Report</w:t>
      </w:r>
      <w:bookmarkStart w:id="0" w:name="_GoBack"/>
      <w:bookmarkEnd w:id="0"/>
    </w:p>
    <w:p w:rsidR="00844285" w:rsidRPr="00074C0E" w:rsidRDefault="00B54206" w:rsidP="00074C0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Departmental Quarterly Reports</w:t>
      </w:r>
    </w:p>
    <w:p w:rsidR="00844285" w:rsidRDefault="00844285" w:rsidP="00844285">
      <w:pPr>
        <w:ind w:left="1440"/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EE35FB" w:rsidRPr="00EE35FB" w:rsidRDefault="00EE35FB" w:rsidP="00EE35F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“Just Listen to Yourself” – </w:t>
      </w:r>
      <w:r w:rsidR="00490793">
        <w:rPr>
          <w:sz w:val="24"/>
          <w:szCs w:val="24"/>
        </w:rPr>
        <w:t>Thursday, April 11, 2024</w:t>
      </w:r>
      <w:r w:rsidR="00850C0A">
        <w:rPr>
          <w:sz w:val="24"/>
          <w:szCs w:val="24"/>
        </w:rPr>
        <w:t xml:space="preserve"> at 12 p.m.</w:t>
      </w:r>
    </w:p>
    <w:p w:rsidR="00EE35FB" w:rsidRPr="00EE35FB" w:rsidRDefault="001562CF" w:rsidP="00EE35F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State Library Staff Day – Friday, May 10, 2024</w:t>
      </w:r>
    </w:p>
    <w:p w:rsidR="00BD5A66" w:rsidRDefault="00BD5A6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Future meeting date</w:t>
      </w:r>
      <w:r w:rsidR="00325C19">
        <w:rPr>
          <w:sz w:val="24"/>
          <w:szCs w:val="24"/>
        </w:rPr>
        <w:t>s</w:t>
      </w:r>
    </w:p>
    <w:p w:rsidR="00EE35FB" w:rsidRDefault="00EE35FB" w:rsidP="00EE35FB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July ??, 2024</w:t>
      </w:r>
    </w:p>
    <w:p w:rsidR="00EE35FB" w:rsidRDefault="00EE35FB" w:rsidP="00EE35FB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November 1, 2024</w:t>
      </w:r>
    </w:p>
    <w:p w:rsidR="00BD5A66" w:rsidRDefault="00BD5A6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for agenda items for future meetings</w:t>
      </w:r>
    </w:p>
    <w:p w:rsidR="000A1C1D" w:rsidRPr="000E65EE" w:rsidRDefault="000A1C1D" w:rsidP="000A1C1D">
      <w:pPr>
        <w:pStyle w:val="ListParagraph"/>
        <w:ind w:left="1440"/>
        <w:rPr>
          <w:sz w:val="24"/>
          <w:szCs w:val="24"/>
        </w:rPr>
      </w:pPr>
    </w:p>
    <w:p w:rsidR="00D16340" w:rsidRDefault="00D16340" w:rsidP="00DA7BD8">
      <w:pPr>
        <w:numPr>
          <w:ilvl w:val="0"/>
          <w:numId w:val="1"/>
        </w:numPr>
        <w:rPr>
          <w:sz w:val="24"/>
          <w:szCs w:val="24"/>
        </w:rPr>
      </w:pPr>
      <w:r w:rsidRPr="004C5A76">
        <w:rPr>
          <w:sz w:val="24"/>
          <w:szCs w:val="24"/>
        </w:rPr>
        <w:t>Adjournment</w:t>
      </w:r>
    </w:p>
    <w:p w:rsidR="00B0205C" w:rsidRDefault="00B0205C" w:rsidP="00B0205C">
      <w:pPr>
        <w:ind w:left="1080"/>
        <w:rPr>
          <w:sz w:val="24"/>
          <w:szCs w:val="24"/>
        </w:rPr>
      </w:pPr>
    </w:p>
    <w:p w:rsidR="002E5E06" w:rsidRPr="002D5016" w:rsidRDefault="00D16340" w:rsidP="00D16340">
      <w:r w:rsidRPr="002D5016"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2D5016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DE" w:rsidRDefault="005462DE">
      <w:r>
        <w:separator/>
      </w:r>
    </w:p>
  </w:endnote>
  <w:endnote w:type="continuationSeparator" w:id="0">
    <w:p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DE" w:rsidRDefault="005462DE">
      <w:r>
        <w:separator/>
      </w:r>
    </w:p>
  </w:footnote>
  <w:footnote w:type="continuationSeparator" w:id="0">
    <w:p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Header"/>
    </w:pPr>
    <w:r w:rsidRPr="0016528A">
      <w:rPr>
        <w:noProof/>
      </w:rPr>
      <w:drawing>
        <wp:inline distT="0" distB="0" distL="0" distR="0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8AEAD568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37C02"/>
    <w:rsid w:val="00074C0E"/>
    <w:rsid w:val="00084ED7"/>
    <w:rsid w:val="00086177"/>
    <w:rsid w:val="000A1C1D"/>
    <w:rsid w:val="000E08F4"/>
    <w:rsid w:val="00120127"/>
    <w:rsid w:val="001562CF"/>
    <w:rsid w:val="0023141E"/>
    <w:rsid w:val="002B1E5B"/>
    <w:rsid w:val="002D5016"/>
    <w:rsid w:val="002D618C"/>
    <w:rsid w:val="002E5E06"/>
    <w:rsid w:val="00325C19"/>
    <w:rsid w:val="00385A91"/>
    <w:rsid w:val="003A2658"/>
    <w:rsid w:val="00437724"/>
    <w:rsid w:val="00472D6F"/>
    <w:rsid w:val="00490793"/>
    <w:rsid w:val="004C5A76"/>
    <w:rsid w:val="00512431"/>
    <w:rsid w:val="005462DE"/>
    <w:rsid w:val="00551038"/>
    <w:rsid w:val="00570504"/>
    <w:rsid w:val="005A5BCC"/>
    <w:rsid w:val="00623633"/>
    <w:rsid w:val="00685274"/>
    <w:rsid w:val="006E641E"/>
    <w:rsid w:val="006F559E"/>
    <w:rsid w:val="00704101"/>
    <w:rsid w:val="007228D8"/>
    <w:rsid w:val="00757CC2"/>
    <w:rsid w:val="007B32DE"/>
    <w:rsid w:val="00844285"/>
    <w:rsid w:val="00850C0A"/>
    <w:rsid w:val="00880306"/>
    <w:rsid w:val="009071D9"/>
    <w:rsid w:val="00927F15"/>
    <w:rsid w:val="00976A7A"/>
    <w:rsid w:val="00A15D3F"/>
    <w:rsid w:val="00A352EB"/>
    <w:rsid w:val="00A85020"/>
    <w:rsid w:val="00A9108A"/>
    <w:rsid w:val="00AC59DA"/>
    <w:rsid w:val="00B0205C"/>
    <w:rsid w:val="00B12354"/>
    <w:rsid w:val="00B13FFD"/>
    <w:rsid w:val="00B54206"/>
    <w:rsid w:val="00B553AA"/>
    <w:rsid w:val="00B87A18"/>
    <w:rsid w:val="00BD5A66"/>
    <w:rsid w:val="00C460D3"/>
    <w:rsid w:val="00C71F63"/>
    <w:rsid w:val="00C82A62"/>
    <w:rsid w:val="00C861DD"/>
    <w:rsid w:val="00D16340"/>
    <w:rsid w:val="00D35AB6"/>
    <w:rsid w:val="00D51D95"/>
    <w:rsid w:val="00D85D74"/>
    <w:rsid w:val="00D86FC6"/>
    <w:rsid w:val="00E354BA"/>
    <w:rsid w:val="00E42885"/>
    <w:rsid w:val="00E55C63"/>
    <w:rsid w:val="00ED1340"/>
    <w:rsid w:val="00EE35FB"/>
    <w:rsid w:val="00F458ED"/>
    <w:rsid w:val="00F9305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7C2EAC68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5</cp:revision>
  <dcterms:created xsi:type="dcterms:W3CDTF">2024-03-19T13:00:00Z</dcterms:created>
  <dcterms:modified xsi:type="dcterms:W3CDTF">2024-04-03T17:55:00Z</dcterms:modified>
</cp:coreProperties>
</file>